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69350C" w:rsidRPr="00344969" w:rsidRDefault="0069350C" w:rsidP="00344969">
      <w:pPr>
        <w:pStyle w:val="1"/>
        <w:jc w:val="center"/>
        <w:rPr>
          <w:i/>
          <w:u w:val="single"/>
        </w:rPr>
      </w:pPr>
      <w:r w:rsidRPr="00344969">
        <w:rPr>
          <w:i/>
          <w:u w:val="single"/>
        </w:rPr>
        <w:t xml:space="preserve">В Томской области свыше 90 тысяч жителей относятся к категории граждан </w:t>
      </w:r>
      <w:proofErr w:type="spellStart"/>
      <w:r w:rsidRPr="00344969">
        <w:rPr>
          <w:i/>
          <w:u w:val="single"/>
        </w:rPr>
        <w:t>предпенсионного</w:t>
      </w:r>
      <w:proofErr w:type="spellEnd"/>
      <w:r w:rsidRPr="00344969">
        <w:rPr>
          <w:i/>
          <w:u w:val="single"/>
        </w:rPr>
        <w:t xml:space="preserve"> возраста</w:t>
      </w:r>
    </w:p>
    <w:p w:rsidR="0069350C" w:rsidRDefault="00344969" w:rsidP="0069350C">
      <w:pPr>
        <w:pStyle w:val="3"/>
        <w:rPr>
          <w:sz w:val="16"/>
          <w:szCs w:val="16"/>
        </w:rPr>
      </w:pPr>
      <w:r w:rsidRPr="00344969">
        <w:rPr>
          <w:sz w:val="16"/>
          <w:szCs w:val="16"/>
        </w:rPr>
        <w:t>2</w:t>
      </w:r>
      <w:r w:rsidR="0069350C" w:rsidRPr="00344969">
        <w:rPr>
          <w:sz w:val="16"/>
          <w:szCs w:val="16"/>
        </w:rPr>
        <w:t>1 марта 2019</w:t>
      </w:r>
    </w:p>
    <w:p w:rsidR="00344969" w:rsidRPr="00344969" w:rsidRDefault="00344969" w:rsidP="00344969"/>
    <w:p w:rsidR="0069350C" w:rsidRDefault="0069350C" w:rsidP="00344969">
      <w:pPr>
        <w:pStyle w:val="af"/>
        <w:ind w:firstLine="360"/>
        <w:jc w:val="both"/>
      </w:pPr>
      <w:r>
        <w:t xml:space="preserve">С 2019 года в России начался переходный период, установивший новые параметры пенсионного возраста. Мягкую адаптацию к ним поможет обеспечить небольшой шаг повышения, который в </w:t>
      </w:r>
      <w:proofErr w:type="gramStart"/>
      <w:r>
        <w:t>первые несколько лет будет</w:t>
      </w:r>
      <w:proofErr w:type="gramEnd"/>
      <w:r>
        <w:t xml:space="preserve"> меньше. Так, в 2019 году реальное повышение составило полгода, что позволяет назначать выплаты за 6 месяцев раньше нового пенсионного возраста. Кроме того, в реализации социальной политики появилась новая категория – </w:t>
      </w:r>
      <w:proofErr w:type="spellStart"/>
      <w:r>
        <w:t>предпенсионный</w:t>
      </w:r>
      <w:proofErr w:type="spellEnd"/>
      <w:r>
        <w:t xml:space="preserve"> возраст, т.е. 5 лет до наступления права на назначение пенсии. В нашем регионе к такой категории относятся 90 722 чел. В рамках нового законодательства для «</w:t>
      </w:r>
      <w:proofErr w:type="spellStart"/>
      <w:r>
        <w:t>предпенсионеров</w:t>
      </w:r>
      <w:proofErr w:type="spellEnd"/>
      <w:r>
        <w:t>» предусмотрены следующие социальные льготы и меры поддержки:</w:t>
      </w:r>
    </w:p>
    <w:p w:rsidR="0069350C" w:rsidRDefault="0069350C" w:rsidP="00344969">
      <w:pPr>
        <w:numPr>
          <w:ilvl w:val="0"/>
          <w:numId w:val="19"/>
        </w:numPr>
        <w:suppressAutoHyphens w:val="0"/>
        <w:spacing w:before="100" w:beforeAutospacing="1" w:after="100" w:afterAutospacing="1"/>
        <w:jc w:val="both"/>
      </w:pPr>
      <w:r>
        <w:t xml:space="preserve">с начала года введена статья 185.1 Трудового кодекса РФ, предоставляющая работнику </w:t>
      </w:r>
      <w:proofErr w:type="spellStart"/>
      <w:r>
        <w:t>предпенсионного</w:t>
      </w:r>
      <w:proofErr w:type="spellEnd"/>
      <w:r>
        <w:t xml:space="preserve"> возраста при прохождении диспансеризации право на освобождение от работы на два дня один раз в год с сохранением за ними места работы и среднего заработка. Для этого оформляется заявление, а даты нужно согласовать с руководством.</w:t>
      </w:r>
    </w:p>
    <w:p w:rsidR="0069350C" w:rsidRDefault="0069350C" w:rsidP="00344969">
      <w:pPr>
        <w:numPr>
          <w:ilvl w:val="0"/>
          <w:numId w:val="19"/>
        </w:numPr>
        <w:suppressAutoHyphens w:val="0"/>
        <w:spacing w:before="100" w:beforeAutospacing="1" w:after="100" w:afterAutospacing="1"/>
        <w:jc w:val="both"/>
      </w:pPr>
      <w:r>
        <w:t xml:space="preserve">усиливаются гарантии сохранения занятости. Уголовный кодекс РФ дополнен статьей 144.1 об ответственности работодателя за необоснованное увольнение как по мотивам достижения </w:t>
      </w:r>
      <w:proofErr w:type="spellStart"/>
      <w:r>
        <w:t>предпенсионного</w:t>
      </w:r>
      <w:proofErr w:type="spellEnd"/>
      <w:r>
        <w:t xml:space="preserve"> возраста, так и за отказ в приеме на работу по тем же мотивам. За дискриминацию грозит большой штраф или исправительные работы.</w:t>
      </w:r>
    </w:p>
    <w:p w:rsidR="0069350C" w:rsidRDefault="0069350C" w:rsidP="00344969">
      <w:pPr>
        <w:numPr>
          <w:ilvl w:val="0"/>
          <w:numId w:val="19"/>
        </w:numPr>
        <w:suppressAutoHyphens w:val="0"/>
        <w:spacing w:before="100" w:beforeAutospacing="1" w:after="100" w:afterAutospacing="1"/>
        <w:jc w:val="both"/>
      </w:pPr>
      <w:proofErr w:type="gramStart"/>
      <w:r>
        <w:t>у</w:t>
      </w:r>
      <w:proofErr w:type="gramEnd"/>
      <w:r>
        <w:t>станавливаются льготы для безработных «</w:t>
      </w:r>
      <w:proofErr w:type="spellStart"/>
      <w:r>
        <w:t>предпенсионеров</w:t>
      </w:r>
      <w:proofErr w:type="spellEnd"/>
      <w:r>
        <w:t>». Максимальный размер пособия по безработице для них установлен в сумме 11 280 рублей.</w:t>
      </w:r>
    </w:p>
    <w:p w:rsidR="0069350C" w:rsidRDefault="0069350C" w:rsidP="00344969">
      <w:pPr>
        <w:numPr>
          <w:ilvl w:val="0"/>
          <w:numId w:val="19"/>
        </w:numPr>
        <w:suppressAutoHyphens w:val="0"/>
        <w:spacing w:before="100" w:beforeAutospacing="1" w:after="100" w:afterAutospacing="1"/>
        <w:jc w:val="both"/>
      </w:pPr>
      <w:r>
        <w:t xml:space="preserve">как безработные, так и работающие граждане </w:t>
      </w:r>
      <w:proofErr w:type="spellStart"/>
      <w:r>
        <w:t>предпенсионного</w:t>
      </w:r>
      <w:proofErr w:type="spellEnd"/>
      <w:r>
        <w:t xml:space="preserve"> возраста могут принять участие в программе переобучения в соответствии с востребованными на данный момент навыками и компетенциями на базе органов службы занятости.</w:t>
      </w:r>
    </w:p>
    <w:p w:rsidR="0069350C" w:rsidRDefault="0069350C" w:rsidP="00344969">
      <w:pPr>
        <w:numPr>
          <w:ilvl w:val="0"/>
          <w:numId w:val="19"/>
        </w:numPr>
        <w:suppressAutoHyphens w:val="0"/>
        <w:spacing w:before="100" w:beforeAutospacing="1" w:after="100" w:afterAutospacing="1"/>
        <w:jc w:val="both"/>
      </w:pPr>
      <w:r>
        <w:t>на «</w:t>
      </w:r>
      <w:proofErr w:type="spellStart"/>
      <w:r>
        <w:t>предпенсионеров</w:t>
      </w:r>
      <w:proofErr w:type="spellEnd"/>
      <w:r>
        <w:t xml:space="preserve">» распространяются налоговые льготы, предполагающие освобождение от имущественного налога на один объект недвижимости и вычет по </w:t>
      </w:r>
      <w:proofErr w:type="gramStart"/>
      <w:r>
        <w:t>земельному</w:t>
      </w:r>
      <w:proofErr w:type="gramEnd"/>
      <w:r>
        <w:t xml:space="preserve"> налог.</w:t>
      </w:r>
    </w:p>
    <w:p w:rsidR="0069350C" w:rsidRDefault="0069350C" w:rsidP="00344969">
      <w:pPr>
        <w:pStyle w:val="af"/>
        <w:ind w:firstLine="360"/>
        <w:jc w:val="both"/>
      </w:pPr>
      <w:r>
        <w:t xml:space="preserve">Отметим, что для определения статуса гражданина как лица </w:t>
      </w:r>
      <w:proofErr w:type="spellStart"/>
      <w:r>
        <w:t>предпенсионного</w:t>
      </w:r>
      <w:proofErr w:type="spellEnd"/>
      <w:r>
        <w:t xml:space="preserve"> возраста «правило 5 лет», т.е. принцип, согласно которому лицом </w:t>
      </w:r>
      <w:proofErr w:type="spellStart"/>
      <w:r>
        <w:t>предпенсионного</w:t>
      </w:r>
      <w:proofErr w:type="spellEnd"/>
      <w:r>
        <w:t xml:space="preserve"> возраста признаётся гражданин в течение 5 лет до назначения пенсии (в т.ч. по льготным основаниям), действует для всех льгот, </w:t>
      </w:r>
      <w:proofErr w:type="gramStart"/>
      <w:r>
        <w:t>кроме</w:t>
      </w:r>
      <w:proofErr w:type="gramEnd"/>
      <w:r>
        <w:t xml:space="preserve"> налоговых.  Например, в 2021 году, когда пенсионный возраст вырастет на три года и составит 58 лет для женщин и 63 года для мужчин, правом на </w:t>
      </w:r>
      <w:proofErr w:type="spellStart"/>
      <w:r>
        <w:t>предпенсионные</w:t>
      </w:r>
      <w:proofErr w:type="spellEnd"/>
      <w:r>
        <w:t xml:space="preserve"> льготы кроме налоговых смогут воспользоваться женщины, которым исполнилось 53 года и мужчины, достигшие 58 лет. Что же касается налоговых льгот, то в отношении большинства граждан границы возраста определены в рамках от 60 лет для мужчин и 55 лет для женщин.</w:t>
      </w:r>
    </w:p>
    <w:p w:rsidR="00B55C28" w:rsidRPr="00344969" w:rsidRDefault="00B55C28" w:rsidP="00B55C28">
      <w:pPr>
        <w:pStyle w:val="af"/>
        <w:ind w:firstLine="709"/>
        <w:contextualSpacing/>
        <w:jc w:val="both"/>
      </w:pPr>
      <w:r w:rsidRPr="00344969">
        <w:t>Справки по телефону: 38(241)2-47-85.</w:t>
      </w:r>
    </w:p>
    <w:p w:rsidR="00035B71" w:rsidRPr="008E17E0" w:rsidRDefault="00437129" w:rsidP="009F3CEC">
      <w:pPr>
        <w:pStyle w:val="af"/>
        <w:pBdr>
          <w:bottom w:val="single" w:sz="12" w:space="1" w:color="auto"/>
        </w:pBdr>
        <w:ind w:firstLine="357"/>
        <w:contextualSpacing/>
        <w:jc w:val="both"/>
      </w:pPr>
      <w:r>
        <w:t xml:space="preserve">     </w:t>
      </w:r>
    </w:p>
    <w:p w:rsidR="008E17E0" w:rsidRDefault="00C102B6" w:rsidP="00035B71">
      <w:pPr>
        <w:pStyle w:val="af"/>
        <w:ind w:firstLine="357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9A46D5" w:rsidRDefault="00C102B6" w:rsidP="00035B71">
      <w:pPr>
        <w:pStyle w:val="af"/>
        <w:ind w:firstLine="357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9A46D5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>E</w:t>
      </w:r>
      <w:r w:rsidRPr="009A46D5">
        <w:rPr>
          <w:sz w:val="20"/>
          <w:szCs w:val="20"/>
          <w:lang w:val="en-US"/>
        </w:rPr>
        <w:t>-</w:t>
      </w:r>
      <w:r w:rsidRPr="00CF2CEE">
        <w:rPr>
          <w:sz w:val="20"/>
          <w:szCs w:val="20"/>
          <w:lang w:val="en-US"/>
        </w:rPr>
        <w:t>mail</w:t>
      </w:r>
      <w:r w:rsidRPr="009A46D5">
        <w:rPr>
          <w:sz w:val="20"/>
          <w:szCs w:val="20"/>
          <w:lang w:val="en-US"/>
        </w:rPr>
        <w:t xml:space="preserve">: </w:t>
      </w:r>
      <w:r>
        <w:rPr>
          <w:sz w:val="20"/>
          <w:szCs w:val="20"/>
          <w:lang w:val="en-US"/>
        </w:rPr>
        <w:t>admin</w:t>
      </w:r>
      <w:r w:rsidRPr="009A46D5">
        <w:rPr>
          <w:sz w:val="20"/>
          <w:szCs w:val="20"/>
          <w:lang w:val="en-US"/>
        </w:rPr>
        <w:t>009@080.</w:t>
      </w:r>
      <w:r>
        <w:rPr>
          <w:sz w:val="20"/>
          <w:szCs w:val="20"/>
          <w:lang w:val="en-US"/>
        </w:rPr>
        <w:t>pfr</w:t>
      </w:r>
      <w:r w:rsidRPr="009A46D5">
        <w:rPr>
          <w:sz w:val="20"/>
          <w:szCs w:val="20"/>
          <w:lang w:val="en-US"/>
        </w:rPr>
        <w:t>.</w:t>
      </w:r>
      <w:r>
        <w:rPr>
          <w:sz w:val="20"/>
          <w:szCs w:val="20"/>
          <w:lang w:val="en-US"/>
        </w:rPr>
        <w:t>ru</w:t>
      </w:r>
    </w:p>
    <w:sectPr w:rsidR="00851D8A" w:rsidRPr="009A46D5" w:rsidSect="00E449EF">
      <w:pgSz w:w="11906" w:h="16838"/>
      <w:pgMar w:top="720" w:right="720" w:bottom="567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85FEF"/>
    <w:multiLevelType w:val="multilevel"/>
    <w:tmpl w:val="3FE0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5A708E"/>
    <w:multiLevelType w:val="multilevel"/>
    <w:tmpl w:val="90C203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2FB11F3"/>
    <w:multiLevelType w:val="multilevel"/>
    <w:tmpl w:val="7AA48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6D705C5"/>
    <w:multiLevelType w:val="hybridMultilevel"/>
    <w:tmpl w:val="FF04EC5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0F37429"/>
    <w:multiLevelType w:val="hybridMultilevel"/>
    <w:tmpl w:val="5764E8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755E91"/>
    <w:multiLevelType w:val="multilevel"/>
    <w:tmpl w:val="6ACCB2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E247044"/>
    <w:multiLevelType w:val="multilevel"/>
    <w:tmpl w:val="4202BE5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7">
    <w:nsid w:val="28712D0B"/>
    <w:multiLevelType w:val="hybridMultilevel"/>
    <w:tmpl w:val="3C2847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8C469ED"/>
    <w:multiLevelType w:val="multilevel"/>
    <w:tmpl w:val="FCD4ED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11C0209"/>
    <w:multiLevelType w:val="multilevel"/>
    <w:tmpl w:val="9DD22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2C25EC7"/>
    <w:multiLevelType w:val="multilevel"/>
    <w:tmpl w:val="A1084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6167020"/>
    <w:multiLevelType w:val="hybridMultilevel"/>
    <w:tmpl w:val="4F70F3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6A11F41"/>
    <w:multiLevelType w:val="multilevel"/>
    <w:tmpl w:val="63981B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E58070A"/>
    <w:multiLevelType w:val="multilevel"/>
    <w:tmpl w:val="65DE85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0247046"/>
    <w:multiLevelType w:val="hybridMultilevel"/>
    <w:tmpl w:val="1C16D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35143E4"/>
    <w:multiLevelType w:val="multilevel"/>
    <w:tmpl w:val="665663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7BF82ACA"/>
    <w:multiLevelType w:val="hybridMultilevel"/>
    <w:tmpl w:val="8F96D250"/>
    <w:lvl w:ilvl="0" w:tplc="041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7">
    <w:nsid w:val="7CB85F52"/>
    <w:multiLevelType w:val="multilevel"/>
    <w:tmpl w:val="40DA55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7E113822"/>
    <w:multiLevelType w:val="multilevel"/>
    <w:tmpl w:val="4AB46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9"/>
  </w:num>
  <w:num w:numId="2">
    <w:abstractNumId w:val="7"/>
  </w:num>
  <w:num w:numId="3">
    <w:abstractNumId w:val="0"/>
  </w:num>
  <w:num w:numId="4">
    <w:abstractNumId w:val="18"/>
  </w:num>
  <w:num w:numId="5">
    <w:abstractNumId w:val="17"/>
  </w:num>
  <w:num w:numId="6">
    <w:abstractNumId w:val="10"/>
  </w:num>
  <w:num w:numId="7">
    <w:abstractNumId w:val="14"/>
  </w:num>
  <w:num w:numId="8">
    <w:abstractNumId w:val="16"/>
  </w:num>
  <w:num w:numId="9">
    <w:abstractNumId w:val="2"/>
  </w:num>
  <w:num w:numId="10">
    <w:abstractNumId w:val="11"/>
  </w:num>
  <w:num w:numId="11">
    <w:abstractNumId w:val="3"/>
  </w:num>
  <w:num w:numId="12">
    <w:abstractNumId w:val="4"/>
  </w:num>
  <w:num w:numId="13">
    <w:abstractNumId w:val="12"/>
  </w:num>
  <w:num w:numId="14">
    <w:abstractNumId w:val="6"/>
  </w:num>
  <w:num w:numId="15">
    <w:abstractNumId w:val="1"/>
  </w:num>
  <w:num w:numId="16">
    <w:abstractNumId w:val="13"/>
  </w:num>
  <w:num w:numId="17">
    <w:abstractNumId w:val="8"/>
  </w:num>
  <w:num w:numId="18">
    <w:abstractNumId w:val="5"/>
  </w:num>
  <w:num w:numId="19">
    <w:abstractNumId w:val="15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2DE"/>
    <w:rsid w:val="00001D5D"/>
    <w:rsid w:val="00003CBC"/>
    <w:rsid w:val="00005927"/>
    <w:rsid w:val="000152B1"/>
    <w:rsid w:val="000169E9"/>
    <w:rsid w:val="00020605"/>
    <w:rsid w:val="00022D1A"/>
    <w:rsid w:val="00030DD5"/>
    <w:rsid w:val="00031F2B"/>
    <w:rsid w:val="00035B71"/>
    <w:rsid w:val="00044868"/>
    <w:rsid w:val="00055636"/>
    <w:rsid w:val="00064D8A"/>
    <w:rsid w:val="00066435"/>
    <w:rsid w:val="0006708F"/>
    <w:rsid w:val="00071A08"/>
    <w:rsid w:val="00073B04"/>
    <w:rsid w:val="000811C2"/>
    <w:rsid w:val="0008150D"/>
    <w:rsid w:val="00081F06"/>
    <w:rsid w:val="00092559"/>
    <w:rsid w:val="00093A72"/>
    <w:rsid w:val="000A6D54"/>
    <w:rsid w:val="000C3C64"/>
    <w:rsid w:val="000C5E52"/>
    <w:rsid w:val="000C62BF"/>
    <w:rsid w:val="000C734D"/>
    <w:rsid w:val="000D57F0"/>
    <w:rsid w:val="000D7BB8"/>
    <w:rsid w:val="000E58CE"/>
    <w:rsid w:val="000E7689"/>
    <w:rsid w:val="000F4F0D"/>
    <w:rsid w:val="000F6540"/>
    <w:rsid w:val="00110AA1"/>
    <w:rsid w:val="001112F5"/>
    <w:rsid w:val="0011419F"/>
    <w:rsid w:val="001162ED"/>
    <w:rsid w:val="001246DF"/>
    <w:rsid w:val="00126B30"/>
    <w:rsid w:val="00132A58"/>
    <w:rsid w:val="0014475E"/>
    <w:rsid w:val="001458F8"/>
    <w:rsid w:val="00151A8E"/>
    <w:rsid w:val="00163583"/>
    <w:rsid w:val="00164C96"/>
    <w:rsid w:val="00164F22"/>
    <w:rsid w:val="001651CA"/>
    <w:rsid w:val="00171B4B"/>
    <w:rsid w:val="00172BC5"/>
    <w:rsid w:val="00175749"/>
    <w:rsid w:val="00182D1C"/>
    <w:rsid w:val="001859BF"/>
    <w:rsid w:val="00185F35"/>
    <w:rsid w:val="00192A40"/>
    <w:rsid w:val="001A2308"/>
    <w:rsid w:val="001A4C6C"/>
    <w:rsid w:val="001B23D2"/>
    <w:rsid w:val="001C3E8D"/>
    <w:rsid w:val="001C5715"/>
    <w:rsid w:val="001D668D"/>
    <w:rsid w:val="001D75E1"/>
    <w:rsid w:val="001E1846"/>
    <w:rsid w:val="001E3DD7"/>
    <w:rsid w:val="001E4272"/>
    <w:rsid w:val="001E54CE"/>
    <w:rsid w:val="001F420E"/>
    <w:rsid w:val="002102A1"/>
    <w:rsid w:val="0021685B"/>
    <w:rsid w:val="0022058F"/>
    <w:rsid w:val="00231268"/>
    <w:rsid w:val="00231B6A"/>
    <w:rsid w:val="002320E2"/>
    <w:rsid w:val="00247CE7"/>
    <w:rsid w:val="002500BB"/>
    <w:rsid w:val="002507C9"/>
    <w:rsid w:val="00253031"/>
    <w:rsid w:val="00253580"/>
    <w:rsid w:val="002662E5"/>
    <w:rsid w:val="002779AF"/>
    <w:rsid w:val="0028210A"/>
    <w:rsid w:val="002853FB"/>
    <w:rsid w:val="00293BAE"/>
    <w:rsid w:val="00297AE7"/>
    <w:rsid w:val="002A0D25"/>
    <w:rsid w:val="002A0F40"/>
    <w:rsid w:val="002A3345"/>
    <w:rsid w:val="002A3E40"/>
    <w:rsid w:val="002A545F"/>
    <w:rsid w:val="002B2539"/>
    <w:rsid w:val="002C4F20"/>
    <w:rsid w:val="002C6CC1"/>
    <w:rsid w:val="002D35D8"/>
    <w:rsid w:val="002D4817"/>
    <w:rsid w:val="002E6C7D"/>
    <w:rsid w:val="002F5169"/>
    <w:rsid w:val="00303BE4"/>
    <w:rsid w:val="00304C9A"/>
    <w:rsid w:val="00310B7C"/>
    <w:rsid w:val="00312232"/>
    <w:rsid w:val="00314979"/>
    <w:rsid w:val="00331515"/>
    <w:rsid w:val="00344969"/>
    <w:rsid w:val="00350907"/>
    <w:rsid w:val="003541A9"/>
    <w:rsid w:val="00360E5A"/>
    <w:rsid w:val="00367EE6"/>
    <w:rsid w:val="00390D88"/>
    <w:rsid w:val="003910C2"/>
    <w:rsid w:val="00394DE8"/>
    <w:rsid w:val="003A0283"/>
    <w:rsid w:val="003A3AA1"/>
    <w:rsid w:val="003A492E"/>
    <w:rsid w:val="003B5F75"/>
    <w:rsid w:val="003B6EA5"/>
    <w:rsid w:val="003B7B2A"/>
    <w:rsid w:val="003B7C95"/>
    <w:rsid w:val="003C2A07"/>
    <w:rsid w:val="003C3AEA"/>
    <w:rsid w:val="003C668D"/>
    <w:rsid w:val="003D7F8F"/>
    <w:rsid w:val="003E5DE0"/>
    <w:rsid w:val="003E70AF"/>
    <w:rsid w:val="003F26B6"/>
    <w:rsid w:val="003F4FCB"/>
    <w:rsid w:val="003F72E2"/>
    <w:rsid w:val="00405E04"/>
    <w:rsid w:val="00405FA7"/>
    <w:rsid w:val="00411827"/>
    <w:rsid w:val="004234FF"/>
    <w:rsid w:val="00426DB8"/>
    <w:rsid w:val="00431B73"/>
    <w:rsid w:val="00436098"/>
    <w:rsid w:val="00437129"/>
    <w:rsid w:val="00437FBC"/>
    <w:rsid w:val="004433FF"/>
    <w:rsid w:val="00444731"/>
    <w:rsid w:val="004466A4"/>
    <w:rsid w:val="0044742B"/>
    <w:rsid w:val="004558A2"/>
    <w:rsid w:val="00456BAF"/>
    <w:rsid w:val="00462984"/>
    <w:rsid w:val="004630F1"/>
    <w:rsid w:val="00463BA0"/>
    <w:rsid w:val="0046411B"/>
    <w:rsid w:val="0046411E"/>
    <w:rsid w:val="004674DE"/>
    <w:rsid w:val="004735E4"/>
    <w:rsid w:val="00474D47"/>
    <w:rsid w:val="00480C93"/>
    <w:rsid w:val="00487E6E"/>
    <w:rsid w:val="00494668"/>
    <w:rsid w:val="004A21A0"/>
    <w:rsid w:val="004B485F"/>
    <w:rsid w:val="004C6C05"/>
    <w:rsid w:val="004E39ED"/>
    <w:rsid w:val="004E683D"/>
    <w:rsid w:val="004E7C5D"/>
    <w:rsid w:val="004F0788"/>
    <w:rsid w:val="004F4D24"/>
    <w:rsid w:val="0051614C"/>
    <w:rsid w:val="0052085D"/>
    <w:rsid w:val="005505CD"/>
    <w:rsid w:val="00550E42"/>
    <w:rsid w:val="0056045D"/>
    <w:rsid w:val="00561A91"/>
    <w:rsid w:val="00570813"/>
    <w:rsid w:val="005830C0"/>
    <w:rsid w:val="005848FA"/>
    <w:rsid w:val="00587BC2"/>
    <w:rsid w:val="00590AE0"/>
    <w:rsid w:val="00590B17"/>
    <w:rsid w:val="00591095"/>
    <w:rsid w:val="00594041"/>
    <w:rsid w:val="005B5B3E"/>
    <w:rsid w:val="005B5B41"/>
    <w:rsid w:val="005C260B"/>
    <w:rsid w:val="005C7169"/>
    <w:rsid w:val="005D4282"/>
    <w:rsid w:val="005D7AA1"/>
    <w:rsid w:val="005E1B36"/>
    <w:rsid w:val="005E3BD3"/>
    <w:rsid w:val="005E65D2"/>
    <w:rsid w:val="005F3923"/>
    <w:rsid w:val="00621FA5"/>
    <w:rsid w:val="006228EC"/>
    <w:rsid w:val="006262D7"/>
    <w:rsid w:val="00634614"/>
    <w:rsid w:val="00637BEE"/>
    <w:rsid w:val="006439B0"/>
    <w:rsid w:val="00647F55"/>
    <w:rsid w:val="006660B8"/>
    <w:rsid w:val="006702EC"/>
    <w:rsid w:val="0067131E"/>
    <w:rsid w:val="00671762"/>
    <w:rsid w:val="006717DD"/>
    <w:rsid w:val="00676D1B"/>
    <w:rsid w:val="006800FE"/>
    <w:rsid w:val="00681987"/>
    <w:rsid w:val="00682F99"/>
    <w:rsid w:val="00686793"/>
    <w:rsid w:val="00690563"/>
    <w:rsid w:val="00691CF5"/>
    <w:rsid w:val="0069350C"/>
    <w:rsid w:val="006A630A"/>
    <w:rsid w:val="006B49D8"/>
    <w:rsid w:val="006B745D"/>
    <w:rsid w:val="006C23C7"/>
    <w:rsid w:val="006C5BBD"/>
    <w:rsid w:val="006C5D5C"/>
    <w:rsid w:val="006D1E30"/>
    <w:rsid w:val="006D4E87"/>
    <w:rsid w:val="006E1F09"/>
    <w:rsid w:val="006E684F"/>
    <w:rsid w:val="006F33DF"/>
    <w:rsid w:val="006F52D0"/>
    <w:rsid w:val="00701790"/>
    <w:rsid w:val="00706BF0"/>
    <w:rsid w:val="0071120E"/>
    <w:rsid w:val="00714154"/>
    <w:rsid w:val="0071594E"/>
    <w:rsid w:val="00721BCA"/>
    <w:rsid w:val="007261C5"/>
    <w:rsid w:val="00730C65"/>
    <w:rsid w:val="00732B76"/>
    <w:rsid w:val="00734B60"/>
    <w:rsid w:val="00740DC9"/>
    <w:rsid w:val="00740F46"/>
    <w:rsid w:val="0075044C"/>
    <w:rsid w:val="007557F5"/>
    <w:rsid w:val="0075697F"/>
    <w:rsid w:val="00765E09"/>
    <w:rsid w:val="0076669F"/>
    <w:rsid w:val="007705C8"/>
    <w:rsid w:val="00774047"/>
    <w:rsid w:val="007749AE"/>
    <w:rsid w:val="00784DF9"/>
    <w:rsid w:val="00787A4B"/>
    <w:rsid w:val="007A1D86"/>
    <w:rsid w:val="007A3710"/>
    <w:rsid w:val="007B3C79"/>
    <w:rsid w:val="007B5510"/>
    <w:rsid w:val="007B57F8"/>
    <w:rsid w:val="007B663A"/>
    <w:rsid w:val="007C0426"/>
    <w:rsid w:val="007C1E77"/>
    <w:rsid w:val="007C3566"/>
    <w:rsid w:val="007D27C8"/>
    <w:rsid w:val="007D6DFD"/>
    <w:rsid w:val="007E5CE4"/>
    <w:rsid w:val="007E7019"/>
    <w:rsid w:val="007F4A50"/>
    <w:rsid w:val="00802F58"/>
    <w:rsid w:val="00803ACE"/>
    <w:rsid w:val="00806B37"/>
    <w:rsid w:val="0080797F"/>
    <w:rsid w:val="00811D2E"/>
    <w:rsid w:val="00812030"/>
    <w:rsid w:val="00816DF2"/>
    <w:rsid w:val="00843AF7"/>
    <w:rsid w:val="0084702C"/>
    <w:rsid w:val="00851D8A"/>
    <w:rsid w:val="00854C62"/>
    <w:rsid w:val="00857A28"/>
    <w:rsid w:val="008642DA"/>
    <w:rsid w:val="00877DF5"/>
    <w:rsid w:val="00880B39"/>
    <w:rsid w:val="00881D3A"/>
    <w:rsid w:val="00895A67"/>
    <w:rsid w:val="00897F79"/>
    <w:rsid w:val="008A5659"/>
    <w:rsid w:val="008B1C8C"/>
    <w:rsid w:val="008B1FA2"/>
    <w:rsid w:val="008C2076"/>
    <w:rsid w:val="008C3C1D"/>
    <w:rsid w:val="008C603D"/>
    <w:rsid w:val="008C60B4"/>
    <w:rsid w:val="008D054F"/>
    <w:rsid w:val="008D1C04"/>
    <w:rsid w:val="008D5B5B"/>
    <w:rsid w:val="008D79D9"/>
    <w:rsid w:val="008D7F0E"/>
    <w:rsid w:val="008E17E0"/>
    <w:rsid w:val="008E7C6A"/>
    <w:rsid w:val="00904F10"/>
    <w:rsid w:val="00905EE1"/>
    <w:rsid w:val="00906E1B"/>
    <w:rsid w:val="009104BF"/>
    <w:rsid w:val="00921695"/>
    <w:rsid w:val="0092273D"/>
    <w:rsid w:val="009242C5"/>
    <w:rsid w:val="009316DD"/>
    <w:rsid w:val="00951A9E"/>
    <w:rsid w:val="009713E5"/>
    <w:rsid w:val="009719A2"/>
    <w:rsid w:val="00971A17"/>
    <w:rsid w:val="0097687F"/>
    <w:rsid w:val="00986FE5"/>
    <w:rsid w:val="00987585"/>
    <w:rsid w:val="009A45EF"/>
    <w:rsid w:val="009A46D5"/>
    <w:rsid w:val="009B09BA"/>
    <w:rsid w:val="009C0EA3"/>
    <w:rsid w:val="009C4A2F"/>
    <w:rsid w:val="009C6CDF"/>
    <w:rsid w:val="009D53AA"/>
    <w:rsid w:val="009D5F97"/>
    <w:rsid w:val="009D74F6"/>
    <w:rsid w:val="009E1E67"/>
    <w:rsid w:val="009E4EB9"/>
    <w:rsid w:val="009E6775"/>
    <w:rsid w:val="009E6F36"/>
    <w:rsid w:val="009F156E"/>
    <w:rsid w:val="009F3CEC"/>
    <w:rsid w:val="00A07DD2"/>
    <w:rsid w:val="00A108FE"/>
    <w:rsid w:val="00A15EF7"/>
    <w:rsid w:val="00A20713"/>
    <w:rsid w:val="00A2348A"/>
    <w:rsid w:val="00A23721"/>
    <w:rsid w:val="00A261A7"/>
    <w:rsid w:val="00A2642E"/>
    <w:rsid w:val="00A26B6E"/>
    <w:rsid w:val="00A3644B"/>
    <w:rsid w:val="00A40F73"/>
    <w:rsid w:val="00A50034"/>
    <w:rsid w:val="00A618FA"/>
    <w:rsid w:val="00A74C9F"/>
    <w:rsid w:val="00A805B4"/>
    <w:rsid w:val="00A80E33"/>
    <w:rsid w:val="00A843D2"/>
    <w:rsid w:val="00A8525A"/>
    <w:rsid w:val="00A86988"/>
    <w:rsid w:val="00A92960"/>
    <w:rsid w:val="00A9312B"/>
    <w:rsid w:val="00AB0C29"/>
    <w:rsid w:val="00AE4CF0"/>
    <w:rsid w:val="00AE6437"/>
    <w:rsid w:val="00AF330F"/>
    <w:rsid w:val="00AF361D"/>
    <w:rsid w:val="00B011AB"/>
    <w:rsid w:val="00B01733"/>
    <w:rsid w:val="00B1098F"/>
    <w:rsid w:val="00B11ED8"/>
    <w:rsid w:val="00B15C07"/>
    <w:rsid w:val="00B272B2"/>
    <w:rsid w:val="00B3386B"/>
    <w:rsid w:val="00B4197B"/>
    <w:rsid w:val="00B46796"/>
    <w:rsid w:val="00B514C9"/>
    <w:rsid w:val="00B52045"/>
    <w:rsid w:val="00B55C28"/>
    <w:rsid w:val="00B57B66"/>
    <w:rsid w:val="00B74E44"/>
    <w:rsid w:val="00B90015"/>
    <w:rsid w:val="00B9048B"/>
    <w:rsid w:val="00B94192"/>
    <w:rsid w:val="00BA4E7D"/>
    <w:rsid w:val="00BB040C"/>
    <w:rsid w:val="00BB133F"/>
    <w:rsid w:val="00BB64F3"/>
    <w:rsid w:val="00BC208C"/>
    <w:rsid w:val="00BC4813"/>
    <w:rsid w:val="00BD49DA"/>
    <w:rsid w:val="00BD6EF0"/>
    <w:rsid w:val="00BE24B9"/>
    <w:rsid w:val="00BF1887"/>
    <w:rsid w:val="00BF2E6E"/>
    <w:rsid w:val="00C0210B"/>
    <w:rsid w:val="00C04AD2"/>
    <w:rsid w:val="00C06148"/>
    <w:rsid w:val="00C06F08"/>
    <w:rsid w:val="00C07C7C"/>
    <w:rsid w:val="00C102B6"/>
    <w:rsid w:val="00C21683"/>
    <w:rsid w:val="00C223B8"/>
    <w:rsid w:val="00C234D0"/>
    <w:rsid w:val="00C25192"/>
    <w:rsid w:val="00C3784A"/>
    <w:rsid w:val="00C4214D"/>
    <w:rsid w:val="00C432FA"/>
    <w:rsid w:val="00C512BA"/>
    <w:rsid w:val="00C514A4"/>
    <w:rsid w:val="00C55D78"/>
    <w:rsid w:val="00C67B3D"/>
    <w:rsid w:val="00C72A97"/>
    <w:rsid w:val="00C92E92"/>
    <w:rsid w:val="00C9608A"/>
    <w:rsid w:val="00C97798"/>
    <w:rsid w:val="00CA0694"/>
    <w:rsid w:val="00CA65B9"/>
    <w:rsid w:val="00CB1E7A"/>
    <w:rsid w:val="00CB53CB"/>
    <w:rsid w:val="00CC45D0"/>
    <w:rsid w:val="00CC463E"/>
    <w:rsid w:val="00CD3584"/>
    <w:rsid w:val="00CD35DF"/>
    <w:rsid w:val="00CE4358"/>
    <w:rsid w:val="00CF1018"/>
    <w:rsid w:val="00CF4FF5"/>
    <w:rsid w:val="00CF6D03"/>
    <w:rsid w:val="00D06C1E"/>
    <w:rsid w:val="00D075BF"/>
    <w:rsid w:val="00D21AA7"/>
    <w:rsid w:val="00D307E0"/>
    <w:rsid w:val="00D311B5"/>
    <w:rsid w:val="00D33782"/>
    <w:rsid w:val="00D36605"/>
    <w:rsid w:val="00D37239"/>
    <w:rsid w:val="00D37305"/>
    <w:rsid w:val="00D61994"/>
    <w:rsid w:val="00D62D0B"/>
    <w:rsid w:val="00D7504D"/>
    <w:rsid w:val="00D77677"/>
    <w:rsid w:val="00D97D5F"/>
    <w:rsid w:val="00DA5D29"/>
    <w:rsid w:val="00DA687D"/>
    <w:rsid w:val="00DA7557"/>
    <w:rsid w:val="00DB06D1"/>
    <w:rsid w:val="00DB1D85"/>
    <w:rsid w:val="00DE1210"/>
    <w:rsid w:val="00DE244B"/>
    <w:rsid w:val="00DE3B72"/>
    <w:rsid w:val="00DE3CDD"/>
    <w:rsid w:val="00DE7C12"/>
    <w:rsid w:val="00DF0FC2"/>
    <w:rsid w:val="00DF19E0"/>
    <w:rsid w:val="00DF1D43"/>
    <w:rsid w:val="00E0177E"/>
    <w:rsid w:val="00E05E3A"/>
    <w:rsid w:val="00E10D43"/>
    <w:rsid w:val="00E145B0"/>
    <w:rsid w:val="00E2326A"/>
    <w:rsid w:val="00E24A41"/>
    <w:rsid w:val="00E320B9"/>
    <w:rsid w:val="00E40467"/>
    <w:rsid w:val="00E416A1"/>
    <w:rsid w:val="00E41D39"/>
    <w:rsid w:val="00E449EF"/>
    <w:rsid w:val="00E450EC"/>
    <w:rsid w:val="00E507C6"/>
    <w:rsid w:val="00E5567A"/>
    <w:rsid w:val="00E566CE"/>
    <w:rsid w:val="00E56C63"/>
    <w:rsid w:val="00E6253E"/>
    <w:rsid w:val="00E6416E"/>
    <w:rsid w:val="00E662A1"/>
    <w:rsid w:val="00E70FB3"/>
    <w:rsid w:val="00E775A2"/>
    <w:rsid w:val="00E801E3"/>
    <w:rsid w:val="00E91E0E"/>
    <w:rsid w:val="00E923A9"/>
    <w:rsid w:val="00E95598"/>
    <w:rsid w:val="00EA756F"/>
    <w:rsid w:val="00EB1168"/>
    <w:rsid w:val="00EB52B6"/>
    <w:rsid w:val="00EC32C9"/>
    <w:rsid w:val="00EC380C"/>
    <w:rsid w:val="00EE0A5C"/>
    <w:rsid w:val="00EE7A24"/>
    <w:rsid w:val="00EF08A5"/>
    <w:rsid w:val="00EF1DC0"/>
    <w:rsid w:val="00EF5DA1"/>
    <w:rsid w:val="00F133CF"/>
    <w:rsid w:val="00F15CA0"/>
    <w:rsid w:val="00F1611D"/>
    <w:rsid w:val="00F1773B"/>
    <w:rsid w:val="00F31279"/>
    <w:rsid w:val="00F41436"/>
    <w:rsid w:val="00F4547D"/>
    <w:rsid w:val="00F5255A"/>
    <w:rsid w:val="00F553AB"/>
    <w:rsid w:val="00F61B53"/>
    <w:rsid w:val="00F6444C"/>
    <w:rsid w:val="00F6636D"/>
    <w:rsid w:val="00F70A5D"/>
    <w:rsid w:val="00F822E9"/>
    <w:rsid w:val="00F835D4"/>
    <w:rsid w:val="00F8678E"/>
    <w:rsid w:val="00F86F7C"/>
    <w:rsid w:val="00FA1C90"/>
    <w:rsid w:val="00FA4466"/>
    <w:rsid w:val="00FA72D0"/>
    <w:rsid w:val="00FB20D7"/>
    <w:rsid w:val="00FC0437"/>
    <w:rsid w:val="00FC549C"/>
    <w:rsid w:val="00FE7176"/>
    <w:rsid w:val="00FF3236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1618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0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1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0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84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16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172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652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147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27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0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5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1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3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67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8574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73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603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76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1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6006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06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22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837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223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87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968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4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8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4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86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38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17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592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3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771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90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060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725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628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0079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24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785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440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74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378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22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4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7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52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1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6569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16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78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943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21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120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370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25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15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37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790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12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980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45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969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795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48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512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2946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649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560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77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3576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542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020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415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8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9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55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0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97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03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19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501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15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441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3095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250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14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15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840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655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0596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4390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45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57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6081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72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15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81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173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942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590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99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62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1436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896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3088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456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473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430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661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448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50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29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0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46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475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6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282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3105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475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111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766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148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099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852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114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13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85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669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52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8566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706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50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581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85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11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38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24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35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30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189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993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33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63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16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645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205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16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19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69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33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004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747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746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065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95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1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917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724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735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139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30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139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86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6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9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5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6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09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262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70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524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217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0653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666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107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296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9775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68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85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301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6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384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2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53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457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918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377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920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947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947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845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83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8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997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0959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46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47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2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91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5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83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24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50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18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8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1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801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4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49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046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62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70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432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14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662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60528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733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157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89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2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575D41AD-65F6-486B-AA30-1BC774A9F4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431</Words>
  <Characters>2463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2889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2019-02-12T06:54:00Z</cp:lastPrinted>
  <dcterms:created xsi:type="dcterms:W3CDTF">2019-03-22T01:33:00Z</dcterms:created>
  <dcterms:modified xsi:type="dcterms:W3CDTF">2019-03-22T01:34:00Z</dcterms:modified>
</cp:coreProperties>
</file>